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ascii="Telefon" w:hAnsi="Telefon"/>
          <w:b/>
        </w:rPr>
        <w:t>Språkfag</w:t>
      </w:r>
      <w:bookmarkStart w:id="0" w:name="_GoBack"/>
      <w:bookmarkEnd w:id="0"/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  <w:t>Læreplanmål som fokuseres på:</w:t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  <w:t>Språklæring: Bruke digitale verktøy og andre hjelpemiddel på en kritisk og selvstendig måte.</w:t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  <w:t>Kommunikasjon: Presentere aktuelle og tverrfaglige emner muntlig. Skrive sammenhengende tekster i ulike sjangere.</w:t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  <w:t xml:space="preserve">Språk, kultur og samfunn: Presentere sider ved dagligliv, tradisjoner, skikker og levemåter i språkområdet og i Norge. </w:t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</w:r>
    </w:p>
    <w:p>
      <w:pPr>
        <w:pStyle w:val="ListParagraph"/>
        <w:numPr>
          <w:ilvl w:val="0"/>
          <w:numId w:val="1"/>
        </w:numPr>
        <w:rPr>
          <w:rFonts w:ascii="Telefon" w:hAnsi="Telefon"/>
        </w:rPr>
      </w:pPr>
      <w:r>
        <w:rPr>
          <w:rFonts w:ascii="Telefon" w:hAnsi="Telefon"/>
        </w:rPr>
        <w:t>Lage brosjyre om verdensarven på aktuelt språk. Målgruppe: Unge voksne.</w:t>
      </w:r>
    </w:p>
    <w:p>
      <w:pPr>
        <w:pStyle w:val="ListParagraph"/>
        <w:numPr>
          <w:ilvl w:val="0"/>
          <w:numId w:val="1"/>
        </w:numPr>
        <w:rPr>
          <w:rFonts w:ascii="Telefon" w:hAnsi="Telefon"/>
        </w:rPr>
      </w:pPr>
      <w:r>
        <w:rPr>
          <w:rFonts w:ascii="Telefon" w:hAnsi="Telefon"/>
        </w:rPr>
        <w:t>Muntlig framføring basert på arbeidet med brosjyre, eventuelt som byvandring.</w:t>
      </w:r>
    </w:p>
    <w:p>
      <w:pPr>
        <w:pStyle w:val="ListParagraph"/>
        <w:numPr>
          <w:ilvl w:val="0"/>
          <w:numId w:val="1"/>
        </w:numPr>
        <w:rPr>
          <w:rFonts w:ascii="Telefon" w:hAnsi="Telefon"/>
        </w:rPr>
      </w:pPr>
      <w:r>
        <w:rPr>
          <w:rFonts w:ascii="Telefon" w:hAnsi="Telefon"/>
        </w:rPr>
        <w:t xml:space="preserve">Skriftlig prøve basert på 1 og 2. </w:t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  <w:t xml:space="preserve">Tekst og bilder til brosjyre er lett å finne. Selve søknaden om Verdensarv har mye informasjon og bilder. Søknaden finnes også i engelsk utgave. Se hjemmeside Notodden kommune eller Tinn kommune. </w:t>
      </w:r>
    </w:p>
    <w:p>
      <w:pPr>
        <w:pStyle w:val="Normal"/>
        <w:rPr>
          <w:rFonts w:ascii="Telefon" w:hAnsi="Telefon"/>
        </w:rPr>
      </w:pPr>
      <w:r>
        <w:rPr>
          <w:rFonts w:ascii="Telefon" w:hAnsi="Telefon"/>
        </w:rPr>
      </w:r>
    </w:p>
    <w:p>
      <w:pPr>
        <w:pStyle w:val="Normal"/>
        <w:spacing w:before="0" w:after="160"/>
        <w:rPr>
          <w:rFonts w:ascii="Telefon" w:hAnsi="Telefon"/>
        </w:rPr>
      </w:pPr>
      <w:r>
        <w:rPr>
          <w:rFonts w:ascii="Telefon" w:hAnsi="Telefon"/>
        </w:rPr>
        <w:t xml:space="preserve">Christian Raupach og Inger Lie. Notodden vgs, 2014.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elefon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61d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LibreOffice/6.0.2.1$Windows_X86_64 LibreOffice_project/f7f06a8f319e4b62f9bc5095aa112a65d2f3ac89</Application>
  <Pages>1</Pages>
  <Words>117</Words>
  <Characters>689</Characters>
  <CharactersWithSpaces>798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2015-05-26T13:02:00Z</dcterms:created>
  <dc:creator>annehw</dc:creator>
  <dc:description/>
  <dc:language>en-GB</dc:language>
  <cp:lastModifiedBy/>
  <dcterms:modified xsi:type="dcterms:W3CDTF">2018-08-15T12:23:17Z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